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B2" w:rsidRPr="006F09B2" w:rsidRDefault="006F09B2" w:rsidP="006F09B2">
      <w:pPr>
        <w:spacing w:after="0"/>
        <w:ind w:left="5954"/>
        <w:rPr>
          <w:rFonts w:ascii="Times New Roman" w:hAnsi="Times New Roman" w:cs="Times New Roman"/>
          <w:sz w:val="24"/>
        </w:rPr>
      </w:pPr>
      <w:r w:rsidRPr="006F09B2">
        <w:rPr>
          <w:rFonts w:ascii="Times New Roman" w:hAnsi="Times New Roman" w:cs="Times New Roman"/>
          <w:sz w:val="24"/>
        </w:rPr>
        <w:t>PATVIRTINTA</w:t>
      </w:r>
    </w:p>
    <w:p w:rsidR="006F09B2" w:rsidRPr="006F09B2" w:rsidRDefault="006F09B2" w:rsidP="006F09B2">
      <w:pPr>
        <w:spacing w:after="0"/>
        <w:ind w:left="5954"/>
        <w:rPr>
          <w:rFonts w:ascii="Times New Roman" w:hAnsi="Times New Roman" w:cs="Times New Roman"/>
          <w:sz w:val="24"/>
        </w:rPr>
      </w:pPr>
      <w:r w:rsidRPr="006F09B2">
        <w:rPr>
          <w:rFonts w:ascii="Times New Roman" w:hAnsi="Times New Roman" w:cs="Times New Roman"/>
          <w:sz w:val="24"/>
        </w:rPr>
        <w:t>Vilniaus turizmo ir prekybos verslo</w:t>
      </w:r>
    </w:p>
    <w:p w:rsidR="006F09B2" w:rsidRPr="006F09B2" w:rsidRDefault="006F09B2" w:rsidP="006F09B2">
      <w:pPr>
        <w:spacing w:after="0"/>
        <w:ind w:left="5954"/>
        <w:rPr>
          <w:rFonts w:ascii="Times New Roman" w:hAnsi="Times New Roman" w:cs="Times New Roman"/>
          <w:sz w:val="24"/>
        </w:rPr>
      </w:pPr>
      <w:r w:rsidRPr="006F09B2">
        <w:rPr>
          <w:rFonts w:ascii="Times New Roman" w:hAnsi="Times New Roman" w:cs="Times New Roman"/>
          <w:sz w:val="24"/>
        </w:rPr>
        <w:t>mokyklos direktoriaus</w:t>
      </w:r>
    </w:p>
    <w:p w:rsidR="006F09B2" w:rsidRPr="006F09B2" w:rsidRDefault="006F09B2" w:rsidP="006F09B2">
      <w:pPr>
        <w:spacing w:after="0"/>
        <w:ind w:left="5954"/>
        <w:rPr>
          <w:rFonts w:ascii="Times New Roman" w:hAnsi="Times New Roman" w:cs="Times New Roman"/>
          <w:sz w:val="24"/>
        </w:rPr>
      </w:pPr>
      <w:r w:rsidRPr="006F09B2">
        <w:rPr>
          <w:rFonts w:ascii="Times New Roman" w:hAnsi="Times New Roman" w:cs="Times New Roman"/>
          <w:sz w:val="24"/>
        </w:rPr>
        <w:t>201</w:t>
      </w:r>
      <w:r w:rsidR="002F73B3">
        <w:rPr>
          <w:rFonts w:ascii="Times New Roman" w:hAnsi="Times New Roman" w:cs="Times New Roman"/>
          <w:sz w:val="24"/>
        </w:rPr>
        <w:t>9</w:t>
      </w:r>
      <w:r w:rsidRPr="006F09B2">
        <w:rPr>
          <w:rFonts w:ascii="Times New Roman" w:hAnsi="Times New Roman" w:cs="Times New Roman"/>
          <w:sz w:val="24"/>
        </w:rPr>
        <w:t xml:space="preserve"> m. </w:t>
      </w:r>
      <w:r w:rsidR="002F73B3">
        <w:rPr>
          <w:rFonts w:ascii="Times New Roman" w:hAnsi="Times New Roman" w:cs="Times New Roman"/>
          <w:sz w:val="24"/>
        </w:rPr>
        <w:t>rugsėjo</w:t>
      </w:r>
      <w:r w:rsidRPr="006F09B2">
        <w:rPr>
          <w:rFonts w:ascii="Times New Roman" w:hAnsi="Times New Roman" w:cs="Times New Roman"/>
          <w:sz w:val="24"/>
        </w:rPr>
        <w:t xml:space="preserve"> 2 d.</w:t>
      </w:r>
    </w:p>
    <w:p w:rsidR="00C46CCE" w:rsidRDefault="006F09B2" w:rsidP="006F09B2">
      <w:pPr>
        <w:spacing w:after="0"/>
        <w:ind w:left="5954"/>
        <w:rPr>
          <w:rFonts w:ascii="Times New Roman" w:hAnsi="Times New Roman" w:cs="Times New Roman"/>
          <w:sz w:val="24"/>
        </w:rPr>
      </w:pPr>
      <w:r w:rsidRPr="006F09B2">
        <w:rPr>
          <w:rFonts w:ascii="Times New Roman" w:hAnsi="Times New Roman" w:cs="Times New Roman"/>
          <w:sz w:val="24"/>
        </w:rPr>
        <w:t>įsakymu Nr.  V</w:t>
      </w:r>
      <w:r w:rsidR="002F73B3">
        <w:rPr>
          <w:rFonts w:ascii="Times New Roman" w:hAnsi="Times New Roman" w:cs="Times New Roman"/>
          <w:sz w:val="24"/>
        </w:rPr>
        <w:t>1</w:t>
      </w:r>
      <w:r w:rsidRPr="006F09B2">
        <w:rPr>
          <w:rFonts w:ascii="Times New Roman" w:hAnsi="Times New Roman" w:cs="Times New Roman"/>
          <w:sz w:val="24"/>
        </w:rPr>
        <w:t xml:space="preserve">- </w:t>
      </w:r>
      <w:r w:rsidR="002F73B3">
        <w:rPr>
          <w:rFonts w:ascii="Times New Roman" w:hAnsi="Times New Roman" w:cs="Times New Roman"/>
          <w:sz w:val="24"/>
        </w:rPr>
        <w:t>3</w:t>
      </w:r>
    </w:p>
    <w:p w:rsidR="006F09B2" w:rsidRDefault="006F09B2" w:rsidP="006F09B2">
      <w:pPr>
        <w:spacing w:after="0"/>
        <w:rPr>
          <w:rFonts w:ascii="Times New Roman" w:hAnsi="Times New Roman" w:cs="Times New Roman"/>
          <w:sz w:val="24"/>
        </w:rPr>
      </w:pPr>
    </w:p>
    <w:p w:rsidR="006F09B2" w:rsidRDefault="00C702FE" w:rsidP="00C702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PROFESINIO MOKYMO CENTRO „ŽIRMŪNAI“</w:t>
      </w:r>
    </w:p>
    <w:p w:rsidR="00C702FE" w:rsidRDefault="00E475D5" w:rsidP="00C702F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MOKINIŲ IŠLEIDIMO AKADEMINIŲ ATOSTOGŲ TVARKA</w:t>
      </w:r>
    </w:p>
    <w:p w:rsidR="00C702FE" w:rsidRDefault="00C702FE" w:rsidP="00C702F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702FE" w:rsidRDefault="00C702FE" w:rsidP="00C702F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D1E96" w:rsidRDefault="00FE4D86" w:rsidP="006D34A2">
      <w:pPr>
        <w:pStyle w:val="Sraopastraipa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Mokinys pateikia prašymą direktoriui, jį suderinęs su </w:t>
      </w:r>
      <w:r w:rsidR="003948F1">
        <w:rPr>
          <w:rFonts w:ascii="Times New Roman" w:hAnsi="Times New Roman" w:cs="Times New Roman"/>
          <w:sz w:val="24"/>
        </w:rPr>
        <w:t>grupės vadovu</w:t>
      </w:r>
      <w:r>
        <w:rPr>
          <w:rFonts w:ascii="Times New Roman" w:hAnsi="Times New Roman" w:cs="Times New Roman"/>
          <w:sz w:val="24"/>
        </w:rPr>
        <w:t>.</w:t>
      </w:r>
    </w:p>
    <w:p w:rsidR="00FE4D86" w:rsidRDefault="00FE4D86" w:rsidP="006D34A2">
      <w:pPr>
        <w:pStyle w:val="Sraopastraipa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Mokinys pateikia gydytojų komisijos pažymą dėl ligos arba dėl vaiko gimimo (vaiko gimimo liudijimą), dėl karinės tarnybos, dėl svarbių asmeninių aplinkybių.</w:t>
      </w:r>
    </w:p>
    <w:p w:rsidR="00FE4D86" w:rsidRDefault="00FE4D86" w:rsidP="006D34A2">
      <w:pPr>
        <w:pStyle w:val="Sraopastraipa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Prašyme fiksuojamas akademinių atostogų laikas, bet ne ilgiau kaip 1 metai.</w:t>
      </w:r>
    </w:p>
    <w:p w:rsidR="00FE4D86" w:rsidRDefault="00FE4D86" w:rsidP="00FE4D86">
      <w:pPr>
        <w:pStyle w:val="Sraopastraipa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Išimtinais atvejais akademinių atostogų laikas pratęsiamas mokiniui prašant (pvz. vaiko auginimui iki priėmimo į lopšelį ar k. t.).</w:t>
      </w:r>
    </w:p>
    <w:p w:rsidR="00FE4D86" w:rsidRPr="003948F1" w:rsidRDefault="00FE4D86" w:rsidP="00FE4D86">
      <w:pPr>
        <w:pStyle w:val="Sraopastraipa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3948F1">
        <w:rPr>
          <w:rFonts w:ascii="Times New Roman" w:hAnsi="Times New Roman" w:cs="Times New Roman"/>
          <w:sz w:val="24"/>
        </w:rPr>
        <w:t xml:space="preserve">Mokinio prašymas patenkinamas pritarus </w:t>
      </w:r>
      <w:r w:rsidR="003948F1">
        <w:rPr>
          <w:rFonts w:ascii="Times New Roman" w:hAnsi="Times New Roman" w:cs="Times New Roman"/>
          <w:sz w:val="24"/>
        </w:rPr>
        <w:t>profesinio mokymo centro „Žirmūnai“ direktoriui</w:t>
      </w:r>
      <w:r w:rsidRPr="003948F1">
        <w:rPr>
          <w:rFonts w:ascii="Times New Roman" w:hAnsi="Times New Roman" w:cs="Times New Roman"/>
          <w:sz w:val="24"/>
        </w:rPr>
        <w:t>.</w:t>
      </w:r>
    </w:p>
    <w:p w:rsidR="00FE4D86" w:rsidRDefault="00FE4D86" w:rsidP="00FE4D86">
      <w:pPr>
        <w:pStyle w:val="Sraopastraipa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Mokinio išleidimas akademinių atostogų fiksuojamas </w:t>
      </w:r>
      <w:r w:rsidR="003948F1">
        <w:rPr>
          <w:rFonts w:ascii="Times New Roman" w:hAnsi="Times New Roman" w:cs="Times New Roman"/>
          <w:sz w:val="24"/>
        </w:rPr>
        <w:t>Mokinių</w:t>
      </w:r>
      <w:r>
        <w:rPr>
          <w:rFonts w:ascii="Times New Roman" w:hAnsi="Times New Roman" w:cs="Times New Roman"/>
          <w:sz w:val="24"/>
        </w:rPr>
        <w:t xml:space="preserve"> </w:t>
      </w:r>
      <w:r w:rsidR="003948F1">
        <w:rPr>
          <w:rFonts w:ascii="Times New Roman" w:hAnsi="Times New Roman" w:cs="Times New Roman"/>
          <w:sz w:val="24"/>
        </w:rPr>
        <w:t>registre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(direktoriaus įsakymo Nr. ir data</w:t>
      </w:r>
      <w:r w:rsidR="002F73B3">
        <w:rPr>
          <w:rFonts w:ascii="Times New Roman" w:hAnsi="Times New Roman" w:cs="Times New Roman"/>
          <w:sz w:val="24"/>
        </w:rPr>
        <w:t>, priežastis</w:t>
      </w:r>
      <w:r>
        <w:rPr>
          <w:rFonts w:ascii="Times New Roman" w:hAnsi="Times New Roman" w:cs="Times New Roman"/>
          <w:sz w:val="24"/>
        </w:rPr>
        <w:t>).</w:t>
      </w:r>
    </w:p>
    <w:p w:rsidR="00FE4D86" w:rsidRDefault="00FE4D86" w:rsidP="00FE4D86">
      <w:pPr>
        <w:pStyle w:val="Sraopastraipa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Akademinių atostogų laikotarpiu mokinys fiksuojamas jo grupės sąraše.</w:t>
      </w:r>
    </w:p>
    <w:p w:rsidR="00FE4D86" w:rsidRDefault="00FE4D86" w:rsidP="00FE4D86">
      <w:pPr>
        <w:pStyle w:val="Sraopastraipa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Mokinys, grįžęs iš akademinių atostogų, pateikia prašymą tęsti mokymąsi.</w:t>
      </w:r>
    </w:p>
    <w:p w:rsidR="00FE4D86" w:rsidRDefault="00FE4D86" w:rsidP="00FE4D86">
      <w:pPr>
        <w:pStyle w:val="Sraopastraipa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Mokiniui laiku negrįžus iš akademinių atostogų</w:t>
      </w:r>
      <w:r w:rsidR="002F73B3">
        <w:rPr>
          <w:rFonts w:ascii="Times New Roman" w:hAnsi="Times New Roman" w:cs="Times New Roman"/>
          <w:sz w:val="24"/>
        </w:rPr>
        <w:t xml:space="preserve"> ar neinformavus mokymo įstaigos, remiantis grupės vadovo pranešimu,</w:t>
      </w:r>
      <w:r>
        <w:rPr>
          <w:rFonts w:ascii="Times New Roman" w:hAnsi="Times New Roman" w:cs="Times New Roman"/>
          <w:sz w:val="24"/>
        </w:rPr>
        <w:t xml:space="preserve"> braukiamas iš mokinių sąrašų.</w:t>
      </w:r>
    </w:p>
    <w:p w:rsidR="00081B47" w:rsidRDefault="00081B47" w:rsidP="00081B47">
      <w:pPr>
        <w:tabs>
          <w:tab w:val="left" w:pos="0"/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081B47" w:rsidRPr="00081B47" w:rsidRDefault="002F73B3" w:rsidP="002F73B3">
      <w:pPr>
        <w:tabs>
          <w:tab w:val="left" w:pos="0"/>
          <w:tab w:val="left" w:pos="284"/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</w:p>
    <w:sectPr w:rsidR="00081B47" w:rsidRPr="00081B47" w:rsidSect="00DC005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5432"/>
    <w:multiLevelType w:val="hybridMultilevel"/>
    <w:tmpl w:val="3CB0ABE2"/>
    <w:lvl w:ilvl="0" w:tplc="4330E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85960"/>
    <w:multiLevelType w:val="hybridMultilevel"/>
    <w:tmpl w:val="E0C0A4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06"/>
    <w:rsid w:val="00051BA5"/>
    <w:rsid w:val="00081B47"/>
    <w:rsid w:val="000938BC"/>
    <w:rsid w:val="000E2719"/>
    <w:rsid w:val="00215654"/>
    <w:rsid w:val="002F73B3"/>
    <w:rsid w:val="003540D3"/>
    <w:rsid w:val="00393D13"/>
    <w:rsid w:val="003948F1"/>
    <w:rsid w:val="00427F06"/>
    <w:rsid w:val="004B52FC"/>
    <w:rsid w:val="004E4496"/>
    <w:rsid w:val="00503258"/>
    <w:rsid w:val="00511DFE"/>
    <w:rsid w:val="00677F0F"/>
    <w:rsid w:val="006D34A2"/>
    <w:rsid w:val="006F09B2"/>
    <w:rsid w:val="007D4831"/>
    <w:rsid w:val="009C10DB"/>
    <w:rsid w:val="00A86A18"/>
    <w:rsid w:val="00BC7953"/>
    <w:rsid w:val="00BE2737"/>
    <w:rsid w:val="00C46CCE"/>
    <w:rsid w:val="00C702FE"/>
    <w:rsid w:val="00C944A0"/>
    <w:rsid w:val="00D47507"/>
    <w:rsid w:val="00DC0057"/>
    <w:rsid w:val="00DE4173"/>
    <w:rsid w:val="00DF4681"/>
    <w:rsid w:val="00E475D5"/>
    <w:rsid w:val="00EC738D"/>
    <w:rsid w:val="00FD1E96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7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2019-08-16T11:42:00Z</dcterms:created>
  <dcterms:modified xsi:type="dcterms:W3CDTF">2019-08-30T10:32:00Z</dcterms:modified>
</cp:coreProperties>
</file>